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E4E9BA7" w14:textId="77777777" w:rsidR="00F943F7" w:rsidRPr="00F943F7" w:rsidRDefault="00F943F7" w:rsidP="00F943F7">
      <w:pPr>
        <w:widowControl/>
        <w:suppressAutoHyphens w:val="0"/>
        <w:spacing w:line="264" w:lineRule="auto"/>
        <w:jc w:val="center"/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</w:pPr>
      <w:r w:rsidRPr="00F943F7"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  <w:t>FACULDADE DE MEDICINA DE JUNDIAÍ</w:t>
      </w:r>
    </w:p>
    <w:p w14:paraId="18B6179C" w14:textId="6DF45D24" w:rsidR="00B350C8" w:rsidRPr="00864998" w:rsidRDefault="007071C2" w:rsidP="00F943F7">
      <w:pPr>
        <w:widowControl/>
        <w:suppressAutoHyphens w:val="0"/>
        <w:spacing w:line="264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>
        <w:rPr>
          <w:rFonts w:ascii="Arial" w:hAnsi="Arial" w:cs="Arial"/>
          <w:b/>
          <w:color w:val="000000"/>
          <w:szCs w:val="36"/>
          <w:lang w:val="pt-BR" w:eastAsia="pt-BR" w:bidi="ar-SA"/>
        </w:rPr>
        <w:t>TERMO DE COMPROMISSO</w:t>
      </w:r>
      <w:r w:rsidR="00C176DD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PARA PROJETOS DE PESQUISA APROVADOS COM BOLSA</w:t>
      </w:r>
    </w:p>
    <w:p w14:paraId="1CB46928" w14:textId="0E4B85EF" w:rsidR="00E46CAF" w:rsidRPr="00864998" w:rsidRDefault="0042744A" w:rsidP="00F943F7">
      <w:pPr>
        <w:widowControl/>
        <w:suppressAutoHyphens w:val="0"/>
        <w:spacing w:line="264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PIBIC</w:t>
      </w:r>
      <w:r w:rsidR="00C176DD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e </w:t>
      </w:r>
      <w:r w:rsidR="00A956EE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PIBITI </w:t>
      </w: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FMJ</w:t>
      </w:r>
      <w:r w:rsidR="006E58CA">
        <w:rPr>
          <w:rFonts w:ascii="Arial" w:hAnsi="Arial" w:cs="Arial"/>
          <w:b/>
          <w:color w:val="000000"/>
          <w:szCs w:val="36"/>
          <w:lang w:val="pt-BR" w:eastAsia="pt-BR" w:bidi="ar-SA"/>
        </w:rPr>
        <w:t>-CNPq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</w:t>
      </w:r>
      <w:r w:rsidR="00C176DD">
        <w:rPr>
          <w:rFonts w:ascii="Arial" w:hAnsi="Arial" w:cs="Arial"/>
          <w:b/>
          <w:color w:val="000000"/>
          <w:szCs w:val="36"/>
          <w:lang w:val="pt-BR" w:eastAsia="pt-BR" w:bidi="ar-SA"/>
        </w:rPr>
        <w:t>-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</w:t>
      </w:r>
      <w:r w:rsidR="00C176DD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VIGÊNCIA </w:t>
      </w:r>
      <w:r w:rsidR="005145DE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20</w:t>
      </w:r>
      <w:r w:rsidR="000D6166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A956EE">
        <w:rPr>
          <w:rFonts w:ascii="Arial" w:hAnsi="Arial" w:cs="Arial"/>
          <w:b/>
          <w:color w:val="000000"/>
          <w:szCs w:val="36"/>
          <w:lang w:val="pt-BR" w:eastAsia="pt-BR" w:bidi="ar-SA"/>
        </w:rPr>
        <w:t>5</w:t>
      </w:r>
      <w:r w:rsidR="00386617">
        <w:rPr>
          <w:rFonts w:ascii="Arial" w:hAnsi="Arial" w:cs="Arial"/>
          <w:b/>
          <w:color w:val="000000"/>
          <w:szCs w:val="36"/>
          <w:lang w:val="pt-BR" w:eastAsia="pt-BR" w:bidi="ar-SA"/>
        </w:rPr>
        <w:t>/202</w:t>
      </w:r>
      <w:r w:rsidR="00A956EE">
        <w:rPr>
          <w:rFonts w:ascii="Arial" w:hAnsi="Arial" w:cs="Arial"/>
          <w:b/>
          <w:color w:val="000000"/>
          <w:szCs w:val="36"/>
          <w:lang w:val="pt-BR" w:eastAsia="pt-BR" w:bidi="ar-SA"/>
        </w:rPr>
        <w:t>6</w:t>
      </w:r>
    </w:p>
    <w:p w14:paraId="5032E0D2" w14:textId="77777777" w:rsidR="00F943F7" w:rsidRPr="00423B15" w:rsidRDefault="00F943F7" w:rsidP="00F943F7">
      <w:pPr>
        <w:widowControl/>
        <w:suppressAutoHyphens w:val="0"/>
        <w:jc w:val="both"/>
        <w:rPr>
          <w:rFonts w:ascii="Arial" w:hAnsi="Arial" w:cs="Arial"/>
          <w:sz w:val="12"/>
          <w:szCs w:val="24"/>
          <w:lang w:val="pt-BR" w:eastAsia="pt-BR" w:bidi="ar-SA"/>
        </w:rPr>
      </w:pPr>
    </w:p>
    <w:p w14:paraId="4AE7C875" w14:textId="7E925BD0" w:rsidR="000A5AF5" w:rsidRPr="00124305" w:rsidRDefault="00E46CAF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>Pel</w:t>
      </w:r>
      <w:r w:rsidR="009A163C" w:rsidRPr="00124305">
        <w:rPr>
          <w:rFonts w:ascii="Arial" w:hAnsi="Arial" w:cs="Arial"/>
          <w:sz w:val="21"/>
          <w:szCs w:val="21"/>
          <w:lang w:val="pt-BR" w:eastAsia="pt-BR" w:bidi="ar-SA"/>
        </w:rPr>
        <w:t>o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presente </w:t>
      </w: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TERMO DE COMPROMISSO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, </w:t>
      </w:r>
      <w:r w:rsidR="000D6166" w:rsidRPr="00124305">
        <w:rPr>
          <w:rFonts w:ascii="Arial" w:hAnsi="Arial" w:cs="Arial"/>
          <w:sz w:val="21"/>
          <w:szCs w:val="21"/>
          <w:lang w:val="pt-BR" w:eastAsia="pt-BR" w:bidi="ar-SA"/>
        </w:rPr>
        <w:t>o(a) Acadêmico(a)</w:t>
      </w:r>
      <w:r w:rsidR="0027695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 w:val="21"/>
            <w:szCs w:val="21"/>
            <w:lang w:val="pt-BR" w:eastAsia="pt-BR" w:bidi="ar-SA"/>
          </w:rPr>
          <w:id w:val="-251044335"/>
          <w:placeholder>
            <w:docPart w:val="DefaultPlaceholder_1081868574"/>
          </w:placeholder>
          <w:showingPlcHdr/>
        </w:sdtPr>
        <w:sdtEndPr/>
        <w:sdtContent>
          <w:r w:rsidR="00C12CC0" w:rsidRPr="00124305">
            <w:rPr>
              <w:rStyle w:val="TextodoEspaoReservado"/>
              <w:sz w:val="21"/>
              <w:szCs w:val="21"/>
              <w:lang w:val="pt-BR"/>
            </w:rPr>
            <w:t>Clique aqui para digitar texto.</w:t>
          </w:r>
        </w:sdtContent>
      </w:sdt>
      <w:r w:rsidR="004126F6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e </w:t>
      </w:r>
      <w:r w:rsidR="000D6166" w:rsidRPr="00124305">
        <w:rPr>
          <w:rFonts w:ascii="Arial" w:hAnsi="Arial" w:cs="Arial"/>
          <w:sz w:val="21"/>
          <w:szCs w:val="21"/>
          <w:lang w:val="pt-BR" w:eastAsia="pt-BR" w:bidi="ar-SA"/>
        </w:rPr>
        <w:t>o(a) Prof(a). Dr(a).</w:t>
      </w:r>
      <w:r w:rsidR="00E24FA4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 w:val="21"/>
            <w:szCs w:val="21"/>
            <w:lang w:val="pt-BR" w:eastAsia="pt-BR" w:bidi="ar-SA"/>
          </w:rPr>
          <w:id w:val="347136553"/>
          <w:placeholder>
            <w:docPart w:val="B7D2609610B14359856FBC130950E743"/>
          </w:placeholder>
          <w:showingPlcHdr/>
        </w:sdtPr>
        <w:sdtEndPr/>
        <w:sdtContent>
          <w:r w:rsidR="00E24FA4" w:rsidRPr="00124305">
            <w:rPr>
              <w:rStyle w:val="TextodoEspaoReservado"/>
              <w:sz w:val="21"/>
              <w:szCs w:val="21"/>
              <w:lang w:val="pt-BR"/>
            </w:rPr>
            <w:t>Clique aqui para digitar texto.</w:t>
          </w:r>
        </w:sdtContent>
      </w:sdt>
      <w:r w:rsidR="00B350C8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confirmam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a inscrição 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>d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o</w:t>
      </w:r>
      <w:r w:rsidR="000D6166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projeto de pesquisa </w:t>
      </w:r>
      <w:r w:rsidR="004126F6" w:rsidRPr="00124305">
        <w:rPr>
          <w:rFonts w:ascii="Arial" w:hAnsi="Arial" w:cs="Arial"/>
          <w:sz w:val="21"/>
          <w:szCs w:val="21"/>
          <w:lang w:val="pt-BR" w:eastAsia="pt-BR" w:bidi="ar-SA"/>
        </w:rPr>
        <w:t>“</w:t>
      </w:r>
      <w:sdt>
        <w:sdtPr>
          <w:rPr>
            <w:rFonts w:ascii="Arial" w:hAnsi="Arial" w:cs="Arial"/>
            <w:b/>
            <w:sz w:val="21"/>
            <w:szCs w:val="21"/>
            <w:lang w:val="pt-BR" w:eastAsia="pt-BR" w:bidi="ar-SA"/>
          </w:rPr>
          <w:id w:val="-177042911"/>
          <w:placeholder>
            <w:docPart w:val="86CB901597EA41B8ADE808F6665698E3"/>
          </w:placeholder>
          <w:showingPlcHdr/>
        </w:sdtPr>
        <w:sdtEndPr/>
        <w:sdtContent>
          <w:r w:rsidR="001951C3" w:rsidRPr="00124305">
            <w:rPr>
              <w:rStyle w:val="TextodoEspaoReservado"/>
              <w:sz w:val="21"/>
              <w:szCs w:val="21"/>
              <w:lang w:val="pt-BR"/>
            </w:rPr>
            <w:t>Clique aqui para digitar texto.</w:t>
          </w:r>
        </w:sdtContent>
      </w:sdt>
      <w:r w:rsidR="0027695D" w:rsidRPr="00124305">
        <w:rPr>
          <w:rFonts w:ascii="Arial" w:hAnsi="Arial" w:cs="Arial"/>
          <w:i/>
          <w:sz w:val="21"/>
          <w:szCs w:val="21"/>
          <w:lang w:val="pt-BR" w:eastAsia="pt-BR" w:bidi="ar-SA"/>
        </w:rPr>
        <w:t>”</w:t>
      </w:r>
      <w:r w:rsidR="00AA5AF6" w:rsidRPr="00124305">
        <w:rPr>
          <w:rFonts w:ascii="Arial" w:hAnsi="Arial" w:cs="Arial"/>
          <w:i/>
          <w:sz w:val="21"/>
          <w:szCs w:val="21"/>
          <w:lang w:val="pt-BR" w:eastAsia="pt-BR" w:bidi="ar-SA"/>
        </w:rPr>
        <w:t>,</w:t>
      </w:r>
      <w:r w:rsidR="004126F6" w:rsidRPr="00124305">
        <w:rPr>
          <w:rFonts w:ascii="Arial" w:hAnsi="Arial" w:cs="Arial"/>
          <w:i/>
          <w:sz w:val="21"/>
          <w:szCs w:val="21"/>
          <w:lang w:val="pt-BR" w:eastAsia="pt-BR" w:bidi="ar-SA"/>
        </w:rPr>
        <w:t xml:space="preserve"> 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no </w:t>
      </w:r>
      <w:r w:rsidR="00C176DD" w:rsidRPr="00124305">
        <w:rPr>
          <w:rFonts w:ascii="Arial" w:hAnsi="Arial" w:cs="Arial"/>
          <w:b/>
          <w:bCs/>
          <w:sz w:val="21"/>
          <w:szCs w:val="21"/>
          <w:lang w:val="pt-BR" w:eastAsia="pt-BR" w:bidi="ar-SA"/>
        </w:rPr>
        <w:t>Programa de Iniciação Científica (PIBIC)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ou de </w:t>
      </w:r>
      <w:r w:rsidR="00C176DD" w:rsidRPr="00124305">
        <w:rPr>
          <w:rFonts w:ascii="Arial" w:hAnsi="Arial" w:cs="Arial"/>
          <w:b/>
          <w:bCs/>
          <w:sz w:val="21"/>
          <w:szCs w:val="21"/>
          <w:lang w:val="pt-BR" w:eastAsia="pt-BR" w:bidi="ar-SA"/>
        </w:rPr>
        <w:t>Iniciação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C176DD" w:rsidRPr="00124305">
        <w:rPr>
          <w:rFonts w:ascii="Arial" w:hAnsi="Arial" w:cs="Arial"/>
          <w:b/>
          <w:bCs/>
          <w:sz w:val="21"/>
          <w:szCs w:val="21"/>
          <w:lang w:val="pt-BR" w:eastAsia="pt-BR" w:bidi="ar-SA"/>
        </w:rPr>
        <w:t>em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C176DD" w:rsidRPr="00124305">
        <w:rPr>
          <w:rFonts w:ascii="Arial" w:hAnsi="Arial" w:cs="Arial"/>
          <w:b/>
          <w:bCs/>
          <w:sz w:val="21"/>
          <w:szCs w:val="21"/>
          <w:lang w:val="pt-BR" w:eastAsia="pt-BR" w:bidi="ar-SA"/>
        </w:rPr>
        <w:t>Desenvolvimento Tecnológico e Inovação (PIBITI)</w:t>
      </w:r>
      <w:r w:rsidR="00C176DD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da FMJ, </w:t>
      </w:r>
      <w:bookmarkStart w:id="0" w:name="_Hlk205277992"/>
      <w:r w:rsidRPr="00124305">
        <w:rPr>
          <w:rFonts w:ascii="Arial" w:hAnsi="Arial" w:cs="Arial"/>
          <w:sz w:val="21"/>
          <w:szCs w:val="21"/>
          <w:lang w:val="pt-BR" w:eastAsia="pt-BR" w:bidi="ar-SA"/>
        </w:rPr>
        <w:t>em conformidade com as dispos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>ições contidas na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>s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42744A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NORMATIZAÇ</w:t>
      </w:r>
      <w:r w:rsidR="00A956EE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ÕES </w:t>
      </w:r>
      <w:r w:rsidR="0042744A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DO PIBIC</w:t>
      </w:r>
      <w:r w:rsidR="00A956EE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 e PIBITI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vigentes e a</w:t>
      </w:r>
      <w:r w:rsidR="00CE26AC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 NR</w:t>
      </w:r>
      <w:r w:rsidR="00B350C8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 017/2006</w:t>
      </w:r>
      <w:r w:rsidR="000A5AF5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 </w:t>
      </w:r>
      <w:r w:rsidR="00A956EE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do </w:t>
      </w:r>
      <w:r w:rsidR="00CE26AC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CNPq</w:t>
      </w:r>
      <w:bookmarkEnd w:id="0"/>
      <w:r w:rsidR="00AD6FE0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, 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>publicada</w:t>
      </w:r>
      <w:r w:rsidR="00CE26AC" w:rsidRPr="00124305">
        <w:rPr>
          <w:rFonts w:ascii="Arial" w:hAnsi="Arial" w:cs="Arial"/>
          <w:sz w:val="21"/>
          <w:szCs w:val="21"/>
          <w:lang w:val="pt-BR" w:eastAsia="pt-BR" w:bidi="ar-SA"/>
        </w:rPr>
        <w:t>s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no site </w:t>
      </w:r>
      <w:hyperlink r:id="rId8" w:history="1">
        <w:r w:rsidR="00C91D7C" w:rsidRPr="00124305">
          <w:rPr>
            <w:rStyle w:val="Hyperlink"/>
            <w:rFonts w:ascii="Arial" w:hAnsi="Arial" w:cs="Arial"/>
            <w:sz w:val="21"/>
            <w:szCs w:val="21"/>
            <w:lang w:val="pt-BR" w:eastAsia="pt-BR" w:bidi="ar-SA"/>
          </w:rPr>
          <w:t>www.fmj.br/pibic</w:t>
        </w:r>
      </w:hyperlink>
      <w:hyperlink r:id="rId9" w:history="1"/>
      <w:r w:rsidR="00DA6ECA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, </w:t>
      </w:r>
      <w:r w:rsidR="00C91D7C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comprometem-se expressamente a respeitar integralmente 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>todas as condições constantes na</w:t>
      </w:r>
      <w:r w:rsidR="00CE26AC" w:rsidRPr="00124305">
        <w:rPr>
          <w:rFonts w:ascii="Arial" w:hAnsi="Arial" w:cs="Arial"/>
          <w:sz w:val="21"/>
          <w:szCs w:val="21"/>
          <w:lang w:val="pt-BR" w:eastAsia="pt-BR" w:bidi="ar-SA"/>
        </w:rPr>
        <w:t>s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presente</w:t>
      </w:r>
      <w:r w:rsidR="00CE26AC" w:rsidRPr="00124305">
        <w:rPr>
          <w:rFonts w:ascii="Arial" w:hAnsi="Arial" w:cs="Arial"/>
          <w:sz w:val="21"/>
          <w:szCs w:val="21"/>
          <w:lang w:val="pt-BR" w:eastAsia="pt-BR" w:bidi="ar-SA"/>
        </w:rPr>
        <w:t>s</w:t>
      </w:r>
      <w:r w:rsidR="0042744A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B350C8"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NORMAS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, enquanto estiverem no e</w:t>
      </w:r>
      <w:r w:rsidR="000A5AF5" w:rsidRPr="00124305">
        <w:rPr>
          <w:rFonts w:ascii="Arial" w:hAnsi="Arial" w:cs="Arial"/>
          <w:sz w:val="21"/>
          <w:szCs w:val="21"/>
          <w:lang w:val="pt-BR" w:eastAsia="pt-BR" w:bidi="ar-SA"/>
        </w:rPr>
        <w:t>xercício da referida atividade</w:t>
      </w:r>
      <w:r w:rsidR="007A19D9" w:rsidRPr="00124305">
        <w:rPr>
          <w:rFonts w:ascii="Arial" w:hAnsi="Arial" w:cs="Arial"/>
          <w:sz w:val="21"/>
          <w:szCs w:val="21"/>
          <w:lang w:val="pt-BR" w:eastAsia="pt-BR" w:bidi="ar-SA"/>
        </w:rPr>
        <w:t>.</w:t>
      </w:r>
    </w:p>
    <w:p w14:paraId="762EDBFC" w14:textId="7EBA3EE4" w:rsidR="00A3371B" w:rsidRPr="00124305" w:rsidRDefault="00A3371B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12"/>
          <w:szCs w:val="12"/>
          <w:lang w:val="pt-BR" w:eastAsia="pt-BR" w:bidi="ar-SA"/>
        </w:rPr>
      </w:pPr>
    </w:p>
    <w:p w14:paraId="1DD80934" w14:textId="77777777" w:rsidR="002703BF" w:rsidRPr="00124305" w:rsidRDefault="00E46CAF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b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1. Compromissos assumidos pelo acadêmico:</w:t>
      </w:r>
    </w:p>
    <w:p w14:paraId="241FB059" w14:textId="63D8341F" w:rsidR="00124305" w:rsidRPr="00124305" w:rsidRDefault="00124305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Executar o </w:t>
      </w: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Projeto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 xml:space="preserve">que foi aprovado </w:t>
      </w:r>
      <w:r w:rsidRPr="00124305">
        <w:rPr>
          <w:rFonts w:ascii="Arial" w:hAnsi="Arial" w:cs="Arial"/>
          <w:b/>
          <w:smallCaps/>
          <w:sz w:val="21"/>
          <w:szCs w:val="21"/>
          <w:lang w:val="pt-BR" w:eastAsia="pt-BR" w:bidi="ar-SA"/>
        </w:rPr>
        <w:t>Com Bolsa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, sob orientação do Professor Orientador supracitado;</w:t>
      </w:r>
    </w:p>
    <w:p w14:paraId="276DA5A5" w14:textId="73346D1A" w:rsidR="00A3371B" w:rsidRPr="00124305" w:rsidRDefault="00A3371B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Não possuir vínculo empregatício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e dedicar-se integralmente às atividades acadêmicas e de pesquisa</w:t>
      </w:r>
      <w:r w:rsidR="00124305">
        <w:rPr>
          <w:rFonts w:ascii="Arial" w:hAnsi="Arial" w:cs="Arial"/>
          <w:sz w:val="21"/>
          <w:szCs w:val="21"/>
          <w:lang w:val="pt-BR" w:eastAsia="pt-BR" w:bidi="ar-SA"/>
        </w:rPr>
        <w:t>;</w:t>
      </w:r>
    </w:p>
    <w:p w14:paraId="1C3DDCF3" w14:textId="7E4B3CEF" w:rsidR="00A3371B" w:rsidRPr="00124305" w:rsidRDefault="00A3371B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Receber apenas esta modalidade de bolsa, sendo </w:t>
      </w: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vedado o acúmulo com bolsas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de outros programas do CNPq, da FMJ ou de outras instituições de fomento ao ensino, à pesquisa e congêneres.</w:t>
      </w:r>
    </w:p>
    <w:p w14:paraId="54CEEB8B" w14:textId="051079DE" w:rsidR="00A3371B" w:rsidRPr="00124305" w:rsidRDefault="00A3371B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Não receber qualquer outra remuneração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124305" w:rsidRPr="00124305">
        <w:rPr>
          <w:rFonts w:ascii="Arial" w:hAnsi="Arial" w:cs="Arial"/>
          <w:sz w:val="21"/>
          <w:szCs w:val="21"/>
          <w:lang w:val="pt-BR" w:eastAsia="pt-BR" w:bidi="ar-SA"/>
        </w:rPr>
        <w:t>em exercício de atividades extracurriculares de qualquer natureza durante a vigência da bolsa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;</w:t>
      </w:r>
    </w:p>
    <w:p w14:paraId="15D38251" w14:textId="77777777" w:rsidR="00124305" w:rsidRPr="00124305" w:rsidRDefault="00124305" w:rsidP="00124305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>Encaminhar ao Comitê Interno de Pesquisa da FMJ os seguintes documentos, segundo calendário PIBIC e PIBITI FMJ-CNPq:</w:t>
      </w:r>
    </w:p>
    <w:p w14:paraId="6E3B21FC" w14:textId="77777777" w:rsidR="00124305" w:rsidRPr="00124305" w:rsidRDefault="00124305" w:rsidP="00124305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RELATÓRIO PARCIAL;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</w:p>
    <w:p w14:paraId="6D93A21A" w14:textId="77777777" w:rsidR="00124305" w:rsidRPr="00124305" w:rsidRDefault="00124305" w:rsidP="00124305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b/>
          <w:sz w:val="21"/>
          <w:szCs w:val="21"/>
          <w:lang w:val="pt-BR" w:eastAsia="pt-BR" w:bidi="ar-SA"/>
        </w:rPr>
        <w:t>RELATÓRIO FINAL;</w:t>
      </w:r>
    </w:p>
    <w:p w14:paraId="53BEAC77" w14:textId="5AC8B5C7" w:rsidR="00124305" w:rsidRPr="00124305" w:rsidRDefault="00124305" w:rsidP="00124305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b/>
          <w:color w:val="000000"/>
          <w:sz w:val="21"/>
          <w:szCs w:val="21"/>
          <w:lang w:val="pt-BR"/>
        </w:rPr>
        <w:t xml:space="preserve">RESUMO DA PESQUISA a ser publicado nos Anais do Fórum de Iniciação Científica e </w:t>
      </w:r>
      <w:r>
        <w:rPr>
          <w:rFonts w:ascii="Arial" w:hAnsi="Arial" w:cs="Arial"/>
          <w:b/>
          <w:color w:val="000000"/>
          <w:sz w:val="21"/>
          <w:szCs w:val="21"/>
          <w:lang w:val="pt-BR"/>
        </w:rPr>
        <w:t xml:space="preserve">de </w:t>
      </w:r>
      <w:r w:rsidRPr="00124305">
        <w:rPr>
          <w:rFonts w:ascii="Arial" w:hAnsi="Arial" w:cs="Arial"/>
          <w:b/>
          <w:color w:val="000000"/>
          <w:sz w:val="21"/>
          <w:szCs w:val="21"/>
          <w:lang w:val="pt-BR"/>
        </w:rPr>
        <w:t>Iniciação em Desenvolvimento Tecnológico e Inovação;</w:t>
      </w:r>
    </w:p>
    <w:p w14:paraId="1723FBAD" w14:textId="620EBAE5" w:rsidR="00E46CAF" w:rsidRPr="00124305" w:rsidRDefault="00124305" w:rsidP="000D6166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line="264" w:lineRule="auto"/>
        <w:jc w:val="both"/>
        <w:rPr>
          <w:rFonts w:ascii="Arial" w:hAnsi="Arial" w:cs="Arial"/>
          <w:sz w:val="21"/>
          <w:szCs w:val="21"/>
          <w:lang w:eastAsia="pt-BR"/>
        </w:rPr>
      </w:pPr>
      <w:r w:rsidRPr="00124305">
        <w:rPr>
          <w:rFonts w:ascii="Arial" w:hAnsi="Arial" w:cs="Arial"/>
          <w:b/>
          <w:color w:val="000000"/>
          <w:sz w:val="21"/>
          <w:szCs w:val="21"/>
        </w:rPr>
        <w:t>Realizar as apresentações da Pesquisa</w:t>
      </w:r>
      <w:r w:rsidRPr="00124305">
        <w:rPr>
          <w:rFonts w:ascii="Arial" w:hAnsi="Arial" w:cs="Arial"/>
          <w:color w:val="000000"/>
          <w:sz w:val="21"/>
          <w:szCs w:val="21"/>
        </w:rPr>
        <w:t xml:space="preserve"> durante a </w:t>
      </w:r>
      <w:r w:rsidRPr="00124305">
        <w:rPr>
          <w:rFonts w:ascii="Arial" w:hAnsi="Arial" w:cs="Arial"/>
          <w:b/>
          <w:color w:val="000000"/>
          <w:sz w:val="21"/>
          <w:szCs w:val="21"/>
        </w:rPr>
        <w:t>QUALIFICAÇÃO</w:t>
      </w:r>
      <w:r w:rsidRPr="00124305">
        <w:rPr>
          <w:rFonts w:ascii="Arial" w:hAnsi="Arial" w:cs="Arial"/>
          <w:color w:val="000000"/>
          <w:sz w:val="21"/>
          <w:szCs w:val="21"/>
        </w:rPr>
        <w:t xml:space="preserve"> e do respectivo </w:t>
      </w:r>
      <w:r w:rsidRPr="00124305">
        <w:rPr>
          <w:rFonts w:ascii="Arial" w:hAnsi="Arial" w:cs="Arial"/>
          <w:b/>
          <w:color w:val="000000"/>
          <w:sz w:val="21"/>
          <w:szCs w:val="21"/>
        </w:rPr>
        <w:t>FÓRUM CIENTÍFICO</w:t>
      </w:r>
      <w:r w:rsidRPr="00124305">
        <w:rPr>
          <w:rFonts w:ascii="Arial" w:hAnsi="Arial" w:cs="Arial"/>
          <w:color w:val="000000"/>
          <w:sz w:val="21"/>
          <w:szCs w:val="21"/>
        </w:rPr>
        <w:t>, conforme datas e normas estabelecidas pelo PIBIC e PIBITI FMJ-CNPq;</w:t>
      </w:r>
    </w:p>
    <w:p w14:paraId="5A7AEB7F" w14:textId="521335F1" w:rsidR="000D6166" w:rsidRPr="00124305" w:rsidRDefault="00124305" w:rsidP="000D6166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line="264" w:lineRule="auto"/>
        <w:jc w:val="both"/>
        <w:rPr>
          <w:rFonts w:ascii="Arial" w:hAnsi="Arial" w:cs="Arial"/>
          <w:sz w:val="21"/>
          <w:szCs w:val="21"/>
          <w:lang w:eastAsia="pt-BR"/>
        </w:rPr>
      </w:pPr>
      <w:r w:rsidRPr="00124305">
        <w:rPr>
          <w:rFonts w:ascii="Arial" w:hAnsi="Arial" w:cs="Arial"/>
          <w:sz w:val="21"/>
          <w:szCs w:val="21"/>
          <w:lang w:eastAsia="pt-BR"/>
        </w:rPr>
        <w:t xml:space="preserve">Elaborar uma versão do projeto de pesquisa de acordo com as normas específicas do </w:t>
      </w:r>
      <w:r w:rsidRPr="00124305">
        <w:rPr>
          <w:rFonts w:ascii="Arial" w:hAnsi="Arial" w:cs="Arial"/>
          <w:b/>
          <w:sz w:val="21"/>
          <w:szCs w:val="21"/>
          <w:lang w:eastAsia="pt-BR"/>
        </w:rPr>
        <w:t>Comitê de Ética em Pesquisa (CEP)</w:t>
      </w:r>
      <w:r w:rsidRPr="00124305">
        <w:rPr>
          <w:rFonts w:ascii="Arial" w:hAnsi="Arial" w:cs="Arial"/>
          <w:sz w:val="21"/>
          <w:szCs w:val="21"/>
          <w:lang w:eastAsia="pt-BR"/>
        </w:rPr>
        <w:t xml:space="preserve">, quando envolver seres humanos, ou da </w:t>
      </w:r>
      <w:r w:rsidRPr="00124305">
        <w:rPr>
          <w:rFonts w:ascii="Arial" w:hAnsi="Arial" w:cs="Arial"/>
          <w:b/>
          <w:sz w:val="21"/>
          <w:szCs w:val="21"/>
          <w:lang w:eastAsia="pt-BR"/>
        </w:rPr>
        <w:t>Comissão de Ética no Uso de Animais (CEUA)</w:t>
      </w:r>
      <w:r w:rsidRPr="00124305">
        <w:rPr>
          <w:rFonts w:ascii="Arial" w:hAnsi="Arial" w:cs="Arial"/>
          <w:sz w:val="21"/>
          <w:szCs w:val="21"/>
          <w:lang w:eastAsia="pt-BR"/>
        </w:rPr>
        <w:t xml:space="preserve">, quando utilizar animais, e </w:t>
      </w:r>
      <w:r w:rsidRPr="00124305">
        <w:rPr>
          <w:rFonts w:ascii="Arial" w:hAnsi="Arial" w:cs="Arial"/>
          <w:b/>
          <w:sz w:val="21"/>
          <w:szCs w:val="21"/>
          <w:lang w:eastAsia="pt-BR"/>
        </w:rPr>
        <w:t>submetê-la para análise até o dia 25/08/2025</w:t>
      </w:r>
      <w:r w:rsidRPr="00124305">
        <w:rPr>
          <w:rFonts w:ascii="Arial" w:hAnsi="Arial" w:cs="Arial"/>
          <w:sz w:val="21"/>
          <w:szCs w:val="21"/>
          <w:lang w:eastAsia="pt-BR"/>
        </w:rPr>
        <w:t>, apresentando o protocolo ao PIBIC e PIBITI FMJ-CNPq quando solicitado</w:t>
      </w:r>
      <w:r w:rsidR="00423B15" w:rsidRPr="00124305">
        <w:rPr>
          <w:rFonts w:ascii="Arial" w:hAnsi="Arial" w:cs="Arial"/>
          <w:color w:val="000000"/>
          <w:sz w:val="21"/>
          <w:szCs w:val="21"/>
        </w:rPr>
        <w:t>.</w:t>
      </w:r>
    </w:p>
    <w:p w14:paraId="46094BA5" w14:textId="01C24B40" w:rsidR="00124305" w:rsidRPr="00124305" w:rsidRDefault="00124305" w:rsidP="000D6166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line="264" w:lineRule="auto"/>
        <w:jc w:val="both"/>
        <w:rPr>
          <w:rFonts w:ascii="Arial" w:hAnsi="Arial" w:cs="Arial"/>
          <w:sz w:val="21"/>
          <w:szCs w:val="21"/>
          <w:lang w:eastAsia="pt-BR"/>
        </w:rPr>
      </w:pPr>
      <w:r w:rsidRPr="00124305">
        <w:rPr>
          <w:rFonts w:ascii="Arial" w:hAnsi="Arial" w:cs="Arial"/>
          <w:sz w:val="21"/>
          <w:szCs w:val="21"/>
          <w:lang w:eastAsia="pt-BR"/>
        </w:rPr>
        <w:t xml:space="preserve">Concordar com a Diretoria da FMJ ou o CNPq quanto à possibilidade dos mesmos, a qualquer tempo, </w:t>
      </w:r>
      <w:r w:rsidRPr="00124305">
        <w:rPr>
          <w:rFonts w:ascii="Arial" w:hAnsi="Arial" w:cs="Arial"/>
          <w:b/>
          <w:sz w:val="21"/>
          <w:szCs w:val="21"/>
          <w:lang w:eastAsia="pt-BR"/>
        </w:rPr>
        <w:t>cancelar ou suspender a participação do acadêmico no Programa, quando não forem cumpridas as exigências estabelecidas na Normatização e/ou Edital específicos</w:t>
      </w:r>
      <w:r w:rsidRPr="00124305">
        <w:rPr>
          <w:rFonts w:ascii="Arial" w:hAnsi="Arial" w:cs="Arial"/>
          <w:sz w:val="21"/>
          <w:szCs w:val="21"/>
          <w:lang w:eastAsia="pt-BR"/>
        </w:rPr>
        <w:t>, sob pena da devolução dos valores pagos referentes à Bolsa de IC, dependendo do caso</w:t>
      </w:r>
    </w:p>
    <w:p w14:paraId="38A94433" w14:textId="77777777" w:rsidR="006B1C7E" w:rsidRPr="00124305" w:rsidRDefault="006B1C7E" w:rsidP="000D6166">
      <w:pPr>
        <w:pStyle w:val="ListaColorida-nfase11"/>
        <w:shd w:val="clear" w:color="auto" w:fill="FFFFFF"/>
        <w:tabs>
          <w:tab w:val="left" w:pos="0"/>
        </w:tabs>
        <w:spacing w:after="0" w:line="264" w:lineRule="auto"/>
        <w:ind w:left="0"/>
        <w:contextualSpacing w:val="0"/>
        <w:jc w:val="both"/>
        <w:rPr>
          <w:rFonts w:ascii="Arial" w:hAnsi="Arial" w:cs="Arial"/>
          <w:b/>
          <w:sz w:val="12"/>
          <w:szCs w:val="12"/>
          <w:lang w:eastAsia="pt-BR"/>
        </w:rPr>
      </w:pPr>
    </w:p>
    <w:p w14:paraId="50AA22EE" w14:textId="77777777" w:rsidR="00E46CAF" w:rsidRPr="00124305" w:rsidRDefault="00E46CAF" w:rsidP="000D6166">
      <w:pPr>
        <w:pStyle w:val="ListaColorida-nfase11"/>
        <w:shd w:val="clear" w:color="auto" w:fill="FFFFFF"/>
        <w:tabs>
          <w:tab w:val="left" w:pos="0"/>
        </w:tabs>
        <w:spacing w:after="0" w:line="264" w:lineRule="auto"/>
        <w:ind w:left="0"/>
        <w:jc w:val="both"/>
        <w:rPr>
          <w:rFonts w:ascii="Arial" w:hAnsi="Arial" w:cs="Arial"/>
          <w:b/>
          <w:sz w:val="21"/>
          <w:szCs w:val="21"/>
          <w:lang w:eastAsia="pt-BR"/>
        </w:rPr>
      </w:pPr>
      <w:r w:rsidRPr="00124305">
        <w:rPr>
          <w:rFonts w:ascii="Arial" w:hAnsi="Arial" w:cs="Arial"/>
          <w:b/>
          <w:sz w:val="21"/>
          <w:szCs w:val="21"/>
          <w:lang w:eastAsia="pt-BR"/>
        </w:rPr>
        <w:t>2. Compromissos assumidos pelo Orientador:</w:t>
      </w:r>
    </w:p>
    <w:p w14:paraId="2A0AEC77" w14:textId="213FE5AE" w:rsidR="007071C2" w:rsidRPr="00124305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Orientar o aluno na realização da pesquisa, conforme datas e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normas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estabelecidas pelo 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>PIBIC-PIBITI FMJ-CNPq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;</w:t>
      </w:r>
    </w:p>
    <w:p w14:paraId="001E4935" w14:textId="5BA38633" w:rsidR="007071C2" w:rsidRPr="00124305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Orientar o aluno na confecção dos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Relatórios Parcial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>Final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, conforme datas e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normas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estabelecidas pelo 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>PIBIC-PIBITI FMJ-CNPq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;</w:t>
      </w:r>
    </w:p>
    <w:p w14:paraId="24EB1DAB" w14:textId="7467719E" w:rsidR="007071C2" w:rsidRPr="00124305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Orientar o aluno na confecção do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Resumo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da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Pesquisa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a ser publicado no</w:t>
      </w:r>
      <w:r w:rsidR="006E58CA" w:rsidRPr="00124305">
        <w:rPr>
          <w:rFonts w:ascii="Arial" w:hAnsi="Arial" w:cs="Arial"/>
          <w:sz w:val="21"/>
          <w:szCs w:val="21"/>
          <w:lang w:val="pt-BR" w:eastAsia="pt-BR" w:bidi="ar-SA"/>
        </w:rPr>
        <w:t>s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6E58CA" w:rsidRPr="00124305">
        <w:rPr>
          <w:rFonts w:ascii="Arial" w:hAnsi="Arial" w:cs="Arial"/>
          <w:sz w:val="21"/>
          <w:szCs w:val="21"/>
          <w:lang w:val="pt-BR" w:eastAsia="pt-BR" w:bidi="ar-SA"/>
        </w:rPr>
        <w:t>Anais do Fórum Científico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, conforme datas e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normas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estabelecidas pelo 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>PIBIC-PIBITI FMJ-CNPq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;</w:t>
      </w:r>
    </w:p>
    <w:p w14:paraId="6ADDF16D" w14:textId="7BF7759F" w:rsidR="007071C2" w:rsidRPr="00124305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Orientar o aluno no preparo e treino da apresentação do trabalho na Qualificação e no Fórum Científico, conforme datas e 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normas 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estabelecidas pelo 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>PIBIC-PIBITI FMJ-CNPq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;</w:t>
      </w:r>
    </w:p>
    <w:p w14:paraId="5F83D5B0" w14:textId="77777777" w:rsidR="00E46CAF" w:rsidRPr="00124305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>Comparecer ao Fórum Científico e acompanhar o aluno na sua apresentação do pôster e, se classificado, na apresentação em forma de aula</w:t>
      </w:r>
      <w:r w:rsidR="00E46CAF" w:rsidRPr="00124305">
        <w:rPr>
          <w:rFonts w:ascii="Arial" w:hAnsi="Arial" w:cs="Arial"/>
          <w:sz w:val="21"/>
          <w:szCs w:val="21"/>
          <w:lang w:val="pt-BR" w:eastAsia="pt-BR" w:bidi="ar-SA"/>
        </w:rPr>
        <w:t>.</w:t>
      </w:r>
    </w:p>
    <w:p w14:paraId="5FA99AC6" w14:textId="77777777" w:rsidR="000A5AF5" w:rsidRPr="00124305" w:rsidRDefault="000A5AF5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12"/>
          <w:szCs w:val="12"/>
          <w:lang w:val="pt-BR" w:eastAsia="pt-BR" w:bidi="ar-SA"/>
        </w:rPr>
      </w:pPr>
    </w:p>
    <w:p w14:paraId="08A395F8" w14:textId="77777777" w:rsidR="00E46CAF" w:rsidRPr="00124305" w:rsidRDefault="00E46CAF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>E para que surtam todos os efeitos legais, o present</w:t>
      </w:r>
      <w:r w:rsidR="00B350C8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e </w:t>
      </w:r>
      <w:r w:rsidR="007A19D9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documento </w:t>
      </w:r>
      <w:r w:rsidR="00B350C8" w:rsidRPr="00124305">
        <w:rPr>
          <w:rFonts w:ascii="Arial" w:hAnsi="Arial" w:cs="Arial"/>
          <w:sz w:val="21"/>
          <w:szCs w:val="21"/>
          <w:lang w:val="pt-BR" w:eastAsia="pt-BR" w:bidi="ar-SA"/>
        </w:rPr>
        <w:t>é firmado pelo</w:t>
      </w:r>
      <w:r w:rsidR="00F943F7" w:rsidRPr="00124305">
        <w:rPr>
          <w:rFonts w:ascii="Arial" w:hAnsi="Arial" w:cs="Arial"/>
          <w:sz w:val="21"/>
          <w:szCs w:val="21"/>
          <w:lang w:val="pt-BR" w:eastAsia="pt-BR" w:bidi="ar-SA"/>
        </w:rPr>
        <w:t>(a)</w:t>
      </w:r>
      <w:r w:rsidR="00B350C8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F943F7" w:rsidRPr="00124305">
        <w:rPr>
          <w:rFonts w:ascii="Arial" w:hAnsi="Arial" w:cs="Arial"/>
          <w:sz w:val="21"/>
          <w:szCs w:val="21"/>
          <w:lang w:val="pt-BR" w:eastAsia="pt-BR" w:bidi="ar-SA"/>
        </w:rPr>
        <w:t>Acadêmico(a)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proofErr w:type="gramStart"/>
      <w:r w:rsidRPr="00124305">
        <w:rPr>
          <w:rFonts w:ascii="Arial" w:hAnsi="Arial" w:cs="Arial"/>
          <w:sz w:val="21"/>
          <w:szCs w:val="21"/>
          <w:lang w:val="pt-BR" w:eastAsia="pt-BR" w:bidi="ar-SA"/>
        </w:rPr>
        <w:t>e Orientador</w:t>
      </w:r>
      <w:proofErr w:type="gramEnd"/>
      <w:r w:rsidR="00F943F7" w:rsidRPr="00124305">
        <w:rPr>
          <w:rFonts w:ascii="Arial" w:hAnsi="Arial" w:cs="Arial"/>
          <w:sz w:val="21"/>
          <w:szCs w:val="21"/>
          <w:lang w:val="pt-BR" w:eastAsia="pt-BR" w:bidi="ar-SA"/>
        </w:rPr>
        <w:t>(a)</w:t>
      </w:r>
      <w:r w:rsidRPr="00124305">
        <w:rPr>
          <w:rFonts w:ascii="Arial" w:hAnsi="Arial" w:cs="Arial"/>
          <w:sz w:val="21"/>
          <w:szCs w:val="21"/>
          <w:lang w:val="pt-BR" w:eastAsia="pt-BR" w:bidi="ar-SA"/>
        </w:rPr>
        <w:t>.</w:t>
      </w:r>
    </w:p>
    <w:p w14:paraId="74793200" w14:textId="77777777" w:rsidR="00124305" w:rsidRPr="00124305" w:rsidRDefault="00124305" w:rsidP="000D6166">
      <w:pPr>
        <w:widowControl/>
        <w:suppressAutoHyphens w:val="0"/>
        <w:spacing w:line="264" w:lineRule="auto"/>
        <w:ind w:left="5245" w:hanging="90"/>
        <w:jc w:val="right"/>
        <w:rPr>
          <w:rFonts w:ascii="Arial" w:hAnsi="Arial" w:cs="Arial"/>
          <w:sz w:val="12"/>
          <w:szCs w:val="12"/>
          <w:lang w:val="pt-BR" w:eastAsia="pt-BR" w:bidi="ar-SA"/>
        </w:rPr>
      </w:pPr>
    </w:p>
    <w:p w14:paraId="06BCFE20" w14:textId="0C045EF6" w:rsidR="00E46CAF" w:rsidRPr="00124305" w:rsidRDefault="0042744A" w:rsidP="000D6166">
      <w:pPr>
        <w:widowControl/>
        <w:suppressAutoHyphens w:val="0"/>
        <w:spacing w:line="264" w:lineRule="auto"/>
        <w:ind w:left="5245" w:hanging="90"/>
        <w:jc w:val="right"/>
        <w:rPr>
          <w:rFonts w:ascii="Arial" w:hAnsi="Arial" w:cs="Arial"/>
          <w:sz w:val="21"/>
          <w:szCs w:val="21"/>
          <w:lang w:val="pt-BR" w:eastAsia="pt-BR" w:bidi="ar-SA"/>
        </w:rPr>
      </w:pPr>
      <w:r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Jundiaí, </w:t>
      </w:r>
      <w:sdt>
        <w:sdtPr>
          <w:rPr>
            <w:rFonts w:ascii="Arial" w:hAnsi="Arial" w:cs="Arial"/>
            <w:sz w:val="21"/>
            <w:szCs w:val="21"/>
            <w:lang w:val="pt-BR" w:eastAsia="pt-BR" w:bidi="ar-SA"/>
          </w:rPr>
          <w:id w:val="467327540"/>
          <w:placeholder>
            <w:docPart w:val="DefaultPlaceholder_1081868574"/>
          </w:placeholder>
        </w:sdtPr>
        <w:sdtEndPr/>
        <w:sdtContent>
          <w:r w:rsidR="00C178CE" w:rsidRPr="00124305">
            <w:rPr>
              <w:rFonts w:ascii="Arial" w:hAnsi="Arial" w:cs="Arial"/>
              <w:sz w:val="21"/>
              <w:szCs w:val="21"/>
              <w:lang w:val="pt-BR" w:eastAsia="pt-BR" w:bidi="ar-SA"/>
            </w:rPr>
            <w:t>__</w:t>
          </w:r>
        </w:sdtContent>
      </w:sdt>
      <w:r w:rsidR="005145DE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de</w:t>
      </w:r>
      <w:r w:rsidR="003E1420">
        <w:rPr>
          <w:rFonts w:ascii="Arial" w:hAnsi="Arial" w:cs="Arial"/>
          <w:sz w:val="21"/>
          <w:szCs w:val="21"/>
          <w:lang w:val="pt-BR" w:eastAsia="pt-BR" w:bidi="ar-SA"/>
        </w:rPr>
        <w:t xml:space="preserve"> agosto</w:t>
      </w:r>
      <w:r w:rsidR="002E61C1" w:rsidRPr="00124305">
        <w:rPr>
          <w:rFonts w:ascii="Arial" w:hAnsi="Arial" w:cs="Arial"/>
          <w:sz w:val="21"/>
          <w:szCs w:val="21"/>
          <w:lang w:val="pt-BR" w:eastAsia="pt-BR" w:bidi="ar-SA"/>
        </w:rPr>
        <w:t xml:space="preserve"> </w:t>
      </w:r>
      <w:r w:rsidR="005145DE" w:rsidRPr="00124305">
        <w:rPr>
          <w:rFonts w:ascii="Arial" w:hAnsi="Arial" w:cs="Arial"/>
          <w:sz w:val="21"/>
          <w:szCs w:val="21"/>
          <w:lang w:val="pt-BR" w:eastAsia="pt-BR" w:bidi="ar-SA"/>
        </w:rPr>
        <w:t>de 20</w:t>
      </w:r>
      <w:r w:rsidR="00423B15" w:rsidRPr="00124305">
        <w:rPr>
          <w:rFonts w:ascii="Arial" w:hAnsi="Arial" w:cs="Arial"/>
          <w:sz w:val="21"/>
          <w:szCs w:val="21"/>
          <w:lang w:val="pt-BR" w:eastAsia="pt-BR" w:bidi="ar-SA"/>
        </w:rPr>
        <w:t>2</w:t>
      </w:r>
      <w:r w:rsidR="00A956EE" w:rsidRPr="00124305">
        <w:rPr>
          <w:rFonts w:ascii="Arial" w:hAnsi="Arial" w:cs="Arial"/>
          <w:sz w:val="21"/>
          <w:szCs w:val="21"/>
          <w:lang w:val="pt-BR" w:eastAsia="pt-BR" w:bidi="ar-SA"/>
        </w:rPr>
        <w:t>5</w:t>
      </w:r>
      <w:r w:rsidR="00E46CAF" w:rsidRPr="00124305">
        <w:rPr>
          <w:rFonts w:ascii="Arial" w:hAnsi="Arial" w:cs="Arial"/>
          <w:sz w:val="21"/>
          <w:szCs w:val="21"/>
          <w:lang w:val="pt-BR" w:eastAsia="pt-BR" w:bidi="ar-SA"/>
        </w:rPr>
        <w:t>.</w:t>
      </w:r>
    </w:p>
    <w:p w14:paraId="1B6DB97D" w14:textId="77777777" w:rsidR="00E46CAF" w:rsidRPr="00F943F7" w:rsidRDefault="00E46CAF" w:rsidP="00F943F7">
      <w:pPr>
        <w:widowControl/>
        <w:suppressAutoHyphens w:val="0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</w:p>
    <w:tbl>
      <w:tblPr>
        <w:tblStyle w:val="Tabelacomgrade"/>
        <w:tblW w:w="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3"/>
        <w:gridCol w:w="5221"/>
      </w:tblGrid>
      <w:tr w:rsidR="00F943F7" w:rsidRPr="00F900E3" w14:paraId="4C1D48BB" w14:textId="77777777" w:rsidTr="00E24BA9">
        <w:trPr>
          <w:trHeight w:hRule="exact" w:val="624"/>
          <w:jc w:val="center"/>
        </w:trPr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1252701027"/>
            <w:showingPlcHdr/>
            <w:picture/>
          </w:sdtPr>
          <w:sdtEndPr/>
          <w:sdtContent>
            <w:tc>
              <w:tcPr>
                <w:tcW w:w="4962" w:type="dxa"/>
                <w:tcBorders>
                  <w:bottom w:val="single" w:sz="4" w:space="0" w:color="auto"/>
                </w:tcBorders>
                <w:vAlign w:val="bottom"/>
              </w:tcPr>
              <w:p w14:paraId="5B71BC29" w14:textId="77777777" w:rsidR="00F943F7" w:rsidRPr="008D2127" w:rsidRDefault="0045146C" w:rsidP="00E24BA9">
                <w:pPr>
                  <w:spacing w:after="240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7A1516F3" wp14:editId="161E7346">
                      <wp:extent cx="1914146" cy="392400"/>
                      <wp:effectExtent l="0" t="0" r="0" b="8255"/>
                      <wp:docPr id="13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14146" cy="39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83" w:type="dxa"/>
            <w:vAlign w:val="center"/>
          </w:tcPr>
          <w:p w14:paraId="354C633C" w14:textId="77777777" w:rsidR="00F943F7" w:rsidRPr="008D2127" w:rsidRDefault="00F943F7" w:rsidP="00561662">
            <w:pPr>
              <w:spacing w:after="240"/>
              <w:jc w:val="center"/>
              <w:rPr>
                <w:rFonts w:ascii="Arial" w:hAnsi="Arial" w:cs="Arial"/>
                <w:sz w:val="30"/>
                <w:szCs w:val="28"/>
                <w:lang w:val="pt-BR"/>
              </w:rPr>
            </w:pPr>
          </w:p>
        </w:tc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863253599"/>
            <w:showingPlcHdr/>
            <w:picture/>
          </w:sdtPr>
          <w:sdtEndPr/>
          <w:sdtContent>
            <w:tc>
              <w:tcPr>
                <w:tcW w:w="5221" w:type="dxa"/>
                <w:tcBorders>
                  <w:bottom w:val="single" w:sz="4" w:space="0" w:color="auto"/>
                </w:tcBorders>
                <w:vAlign w:val="bottom"/>
              </w:tcPr>
              <w:p w14:paraId="4E87D5AE" w14:textId="77777777" w:rsidR="00F943F7" w:rsidRPr="008D2127" w:rsidRDefault="0045146C" w:rsidP="00E24BA9">
                <w:pPr>
                  <w:spacing w:after="240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2938F5CF" wp14:editId="093AD494">
                      <wp:extent cx="1905000" cy="390525"/>
                      <wp:effectExtent l="0" t="0" r="0" b="9525"/>
                      <wp:docPr id="14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390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943F7" w:rsidRPr="00AD6FE0" w14:paraId="3019EC8D" w14:textId="77777777" w:rsidTr="0064080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1A7C0394" w14:textId="77777777" w:rsidR="00F943F7" w:rsidRDefault="00F943F7" w:rsidP="00640803">
            <w:pPr>
              <w:spacing w:after="120"/>
              <w:jc w:val="center"/>
              <w:rPr>
                <w:rFonts w:ascii="Arial" w:hAnsi="Arial" w:cs="Arial"/>
                <w:sz w:val="2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A</w:t>
            </w:r>
            <w:r>
              <w:rPr>
                <w:rFonts w:ascii="Arial" w:hAnsi="Arial" w:cs="Arial"/>
                <w:sz w:val="16"/>
                <w:szCs w:val="28"/>
                <w:lang w:val="pt-BR"/>
              </w:rPr>
              <w:t>cadêmico(</w:t>
            </w: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</w:t>
            </w:r>
            <w:proofErr w:type="gramStart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)</w:t>
            </w:r>
            <w:r w:rsidRPr="00F943F7">
              <w:rPr>
                <w:rFonts w:ascii="Arial" w:hAnsi="Arial" w:cs="Arial"/>
                <w:sz w:val="2"/>
                <w:szCs w:val="28"/>
                <w:lang w:val="pt-BR"/>
              </w:rPr>
              <w:t>[</w:t>
            </w:r>
            <w:proofErr w:type="gramEnd"/>
          </w:p>
          <w:p w14:paraId="22A20FD9" w14:textId="77777777" w:rsidR="00E83E1A" w:rsidRPr="00E83E1A" w:rsidRDefault="00E83E1A" w:rsidP="00E83E1A">
            <w:pPr>
              <w:spacing w:after="120"/>
              <w:rPr>
                <w:rFonts w:ascii="Arial" w:hAnsi="Arial" w:cs="Arial"/>
                <w:sz w:val="20"/>
                <w:lang w:val="pt-BR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Ac.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898089271"/>
                <w:placeholder>
                  <w:docPart w:val="AE3BD293E1B2477388F815FAEC30FB5B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  <w:r w:rsidRPr="00E83E1A">
              <w:rPr>
                <w:rFonts w:ascii="Arial" w:hAnsi="Arial" w:cs="Arial"/>
                <w:sz w:val="20"/>
                <w:lang w:val="pt-BR"/>
              </w:rPr>
              <w:tab/>
            </w:r>
          </w:p>
        </w:tc>
        <w:tc>
          <w:tcPr>
            <w:tcW w:w="283" w:type="dxa"/>
          </w:tcPr>
          <w:p w14:paraId="3E46AB75" w14:textId="77777777" w:rsidR="00F943F7" w:rsidRPr="00640803" w:rsidRDefault="00F943F7" w:rsidP="002F6C71">
            <w:pPr>
              <w:spacing w:after="240"/>
              <w:jc w:val="both"/>
              <w:rPr>
                <w:rFonts w:ascii="Arial" w:hAnsi="Arial" w:cs="Arial"/>
                <w:sz w:val="2"/>
                <w:szCs w:val="28"/>
                <w:lang w:val="pt-BR"/>
              </w:rPr>
            </w:pPr>
          </w:p>
        </w:tc>
        <w:tc>
          <w:tcPr>
            <w:tcW w:w="5221" w:type="dxa"/>
            <w:tcBorders>
              <w:top w:val="single" w:sz="4" w:space="0" w:color="auto"/>
            </w:tcBorders>
          </w:tcPr>
          <w:p w14:paraId="382C871D" w14:textId="77777777" w:rsidR="00F943F7" w:rsidRDefault="00F943F7" w:rsidP="00640803">
            <w:pPr>
              <w:spacing w:after="120"/>
              <w:jc w:val="center"/>
              <w:rPr>
                <w:rFonts w:ascii="Arial" w:hAnsi="Arial" w:cs="Arial"/>
                <w:sz w:val="16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Orientador(a)</w:t>
            </w:r>
          </w:p>
          <w:p w14:paraId="1F4834AF" w14:textId="77777777" w:rsidR="00E83E1A" w:rsidRPr="00E83E1A" w:rsidRDefault="00E83E1A" w:rsidP="00E83E1A">
            <w:pPr>
              <w:widowControl/>
              <w:suppressAutoHyphens w:val="0"/>
              <w:rPr>
                <w:rFonts w:ascii="Arial" w:hAnsi="Arial" w:cs="Arial"/>
                <w:sz w:val="20"/>
                <w:lang w:val="pt-BR" w:eastAsia="pt-BR" w:bidi="ar-SA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Prof(a). Dr(a).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1272894848"/>
                <w:placeholder>
                  <w:docPart w:val="77409B2A08944EB095C3473861EA166C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</w:p>
        </w:tc>
      </w:tr>
    </w:tbl>
    <w:p w14:paraId="6D94A1EE" w14:textId="77777777" w:rsidR="00F943F7" w:rsidRPr="00F943F7" w:rsidRDefault="00640803" w:rsidP="00640803">
      <w:pPr>
        <w:widowControl/>
        <w:suppressAutoHyphens w:val="0"/>
        <w:ind w:firstLine="720"/>
        <w:rPr>
          <w:rFonts w:ascii="Arial" w:hAnsi="Arial" w:cs="Arial"/>
          <w:sz w:val="2"/>
          <w:szCs w:val="24"/>
          <w:lang w:val="pt-BR" w:eastAsia="pt-BR" w:bidi="ar-SA"/>
        </w:rPr>
      </w:pP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</w:p>
    <w:sectPr w:rsidR="00F943F7" w:rsidRPr="00F943F7" w:rsidSect="00423B15">
      <w:headerReference w:type="default" r:id="rId11"/>
      <w:footerReference w:type="default" r:id="rId12"/>
      <w:pgSz w:w="11906" w:h="16838"/>
      <w:pgMar w:top="426" w:right="720" w:bottom="426" w:left="720" w:header="0" w:footer="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AA0B3" w14:textId="77777777" w:rsidR="002E7F86" w:rsidRDefault="002E7F86">
      <w:r>
        <w:separator/>
      </w:r>
    </w:p>
  </w:endnote>
  <w:endnote w:type="continuationSeparator" w:id="0">
    <w:p w14:paraId="4AAB5791" w14:textId="77777777" w:rsidR="002E7F86" w:rsidRDefault="002E7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AE5EC" w14:textId="77777777" w:rsidR="001C49B5" w:rsidRDefault="001C49B5">
    <w:pPr>
      <w:pStyle w:val="Rodap"/>
      <w:ind w:left="-1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568B2" w14:textId="77777777" w:rsidR="002E7F86" w:rsidRDefault="002E7F86">
      <w:r>
        <w:separator/>
      </w:r>
    </w:p>
  </w:footnote>
  <w:footnote w:type="continuationSeparator" w:id="0">
    <w:p w14:paraId="4584404E" w14:textId="77777777" w:rsidR="002E7F86" w:rsidRDefault="002E7F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AB7BA" w14:textId="77777777" w:rsidR="001C49B5" w:rsidRDefault="001C49B5">
    <w:pPr>
      <w:pStyle w:val="Cabealho"/>
      <w:ind w:hanging="1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F375F"/>
    <w:multiLevelType w:val="hybridMultilevel"/>
    <w:tmpl w:val="EAEABF08"/>
    <w:lvl w:ilvl="0" w:tplc="0416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206E92"/>
    <w:multiLevelType w:val="hybridMultilevel"/>
    <w:tmpl w:val="093CAEA6"/>
    <w:lvl w:ilvl="0" w:tplc="D2E076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55DB7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6AB14C9"/>
    <w:multiLevelType w:val="multilevel"/>
    <w:tmpl w:val="115A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BE32CFB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42525C"/>
    <w:multiLevelType w:val="hybridMultilevel"/>
    <w:tmpl w:val="D6E49944"/>
    <w:lvl w:ilvl="0" w:tplc="0416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documentProtection w:edit="forms" w:enforcement="1" w:cryptProviderType="rsaAES" w:cryptAlgorithmClass="hash" w:cryptAlgorithmType="typeAny" w:cryptAlgorithmSid="14" w:cryptSpinCount="100000" w:hash="A97E0MyxPx5oCkBMh20wDzncV+Q3bqfvd5FTIHsA4/PyZbYMBZ7T9r4NoLi6WZj8aJ1K9F9/NSCJbZ5fQe4KwA==" w:salt="8Nh0KaNarBFnvySXWJxV/g=="/>
  <w:defaultTabStop w:val="720"/>
  <w:hyphenationZone w:val="425"/>
  <w:defaultTableStyle w:val="Normal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965"/>
    <w:rsid w:val="000A5AF5"/>
    <w:rsid w:val="000D6166"/>
    <w:rsid w:val="000E424C"/>
    <w:rsid w:val="001005DA"/>
    <w:rsid w:val="00116560"/>
    <w:rsid w:val="001240F7"/>
    <w:rsid w:val="00124305"/>
    <w:rsid w:val="00181642"/>
    <w:rsid w:val="001951C3"/>
    <w:rsid w:val="001A3A89"/>
    <w:rsid w:val="001B6CC5"/>
    <w:rsid w:val="001C49B5"/>
    <w:rsid w:val="001C5567"/>
    <w:rsid w:val="001E4698"/>
    <w:rsid w:val="002703BF"/>
    <w:rsid w:val="0027695D"/>
    <w:rsid w:val="00285154"/>
    <w:rsid w:val="002B4B49"/>
    <w:rsid w:val="002C6CCB"/>
    <w:rsid w:val="002E61C1"/>
    <w:rsid w:val="002E7F86"/>
    <w:rsid w:val="00305785"/>
    <w:rsid w:val="00311CB8"/>
    <w:rsid w:val="003265D5"/>
    <w:rsid w:val="00334C44"/>
    <w:rsid w:val="00347CF9"/>
    <w:rsid w:val="00375281"/>
    <w:rsid w:val="00386617"/>
    <w:rsid w:val="003B7CB3"/>
    <w:rsid w:val="003E1420"/>
    <w:rsid w:val="003E1604"/>
    <w:rsid w:val="0040358A"/>
    <w:rsid w:val="004126F6"/>
    <w:rsid w:val="00416243"/>
    <w:rsid w:val="00423B15"/>
    <w:rsid w:val="00423CA1"/>
    <w:rsid w:val="0042744A"/>
    <w:rsid w:val="0045146C"/>
    <w:rsid w:val="00460157"/>
    <w:rsid w:val="00491467"/>
    <w:rsid w:val="005145DE"/>
    <w:rsid w:val="00516166"/>
    <w:rsid w:val="00531EE7"/>
    <w:rsid w:val="005442B5"/>
    <w:rsid w:val="00561662"/>
    <w:rsid w:val="005733C2"/>
    <w:rsid w:val="00573E03"/>
    <w:rsid w:val="0059071F"/>
    <w:rsid w:val="005B1923"/>
    <w:rsid w:val="006021E6"/>
    <w:rsid w:val="00605D3B"/>
    <w:rsid w:val="00640803"/>
    <w:rsid w:val="006536CB"/>
    <w:rsid w:val="00663057"/>
    <w:rsid w:val="006B1C7E"/>
    <w:rsid w:val="006B6081"/>
    <w:rsid w:val="006D51D6"/>
    <w:rsid w:val="006E02BD"/>
    <w:rsid w:val="006E58CA"/>
    <w:rsid w:val="007071C2"/>
    <w:rsid w:val="00716633"/>
    <w:rsid w:val="00734D2C"/>
    <w:rsid w:val="007848DA"/>
    <w:rsid w:val="007A19D9"/>
    <w:rsid w:val="007C783B"/>
    <w:rsid w:val="007D3DD3"/>
    <w:rsid w:val="007E79D8"/>
    <w:rsid w:val="007F66F5"/>
    <w:rsid w:val="00802A5E"/>
    <w:rsid w:val="00832392"/>
    <w:rsid w:val="008327F0"/>
    <w:rsid w:val="00847340"/>
    <w:rsid w:val="00864998"/>
    <w:rsid w:val="008B09DE"/>
    <w:rsid w:val="008D2127"/>
    <w:rsid w:val="00907103"/>
    <w:rsid w:val="00915152"/>
    <w:rsid w:val="00972803"/>
    <w:rsid w:val="009A163C"/>
    <w:rsid w:val="009A7786"/>
    <w:rsid w:val="00A1245A"/>
    <w:rsid w:val="00A3371B"/>
    <w:rsid w:val="00A810B5"/>
    <w:rsid w:val="00A956EE"/>
    <w:rsid w:val="00AA329F"/>
    <w:rsid w:val="00AA5AF6"/>
    <w:rsid w:val="00AC7624"/>
    <w:rsid w:val="00AD6FE0"/>
    <w:rsid w:val="00AE27E5"/>
    <w:rsid w:val="00B067C5"/>
    <w:rsid w:val="00B33597"/>
    <w:rsid w:val="00B350C8"/>
    <w:rsid w:val="00B52BB8"/>
    <w:rsid w:val="00BA6AFE"/>
    <w:rsid w:val="00BF5636"/>
    <w:rsid w:val="00C12CC0"/>
    <w:rsid w:val="00C161FD"/>
    <w:rsid w:val="00C176DD"/>
    <w:rsid w:val="00C178CE"/>
    <w:rsid w:val="00C31590"/>
    <w:rsid w:val="00C32899"/>
    <w:rsid w:val="00C6675D"/>
    <w:rsid w:val="00C91D7C"/>
    <w:rsid w:val="00C977A4"/>
    <w:rsid w:val="00CA4965"/>
    <w:rsid w:val="00CE26AC"/>
    <w:rsid w:val="00CE5C80"/>
    <w:rsid w:val="00D03581"/>
    <w:rsid w:val="00D16B07"/>
    <w:rsid w:val="00D30FA6"/>
    <w:rsid w:val="00D34AC9"/>
    <w:rsid w:val="00D71EA7"/>
    <w:rsid w:val="00DA2A48"/>
    <w:rsid w:val="00DA6ECA"/>
    <w:rsid w:val="00DF1A8F"/>
    <w:rsid w:val="00E0318B"/>
    <w:rsid w:val="00E242F8"/>
    <w:rsid w:val="00E24BA9"/>
    <w:rsid w:val="00E24FA4"/>
    <w:rsid w:val="00E46CAF"/>
    <w:rsid w:val="00E742E2"/>
    <w:rsid w:val="00E775E8"/>
    <w:rsid w:val="00E83E1A"/>
    <w:rsid w:val="00EA5683"/>
    <w:rsid w:val="00EB35E0"/>
    <w:rsid w:val="00ED4AC3"/>
    <w:rsid w:val="00ED6C03"/>
    <w:rsid w:val="00F1191E"/>
    <w:rsid w:val="00F155BF"/>
    <w:rsid w:val="00F16E34"/>
    <w:rsid w:val="00F62F84"/>
    <w:rsid w:val="00F900E3"/>
    <w:rsid w:val="00F90CF2"/>
    <w:rsid w:val="00F9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A62A19A"/>
  <w15:chartTrackingRefBased/>
  <w15:docId w15:val="{96241EB2-5172-4AE0-9E50-9F2D287C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Times" w:eastAsia="Times" w:hAnsi="Times" w:cs="Times"/>
      <w:sz w:val="24"/>
      <w:lang w:val="en-US" w:eastAsia="hi-IN" w:bidi="hi-IN"/>
    </w:rPr>
  </w:style>
  <w:style w:type="paragraph" w:styleId="Ttulo1">
    <w:name w:val="heading 1"/>
    <w:basedOn w:val="Normal"/>
    <w:next w:val="Normal"/>
    <w:link w:val="Ttulo1Char"/>
    <w:qFormat/>
    <w:rsid w:val="00C91D7C"/>
    <w:pPr>
      <w:keepNext/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Fontepargpadro1">
    <w:name w:val="Fonte parág. padrão1"/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pa1">
    <w:name w:val="pa1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paragraph" w:customStyle="1" w:styleId="pa0">
    <w:name w:val="pa0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character" w:customStyle="1" w:styleId="a1">
    <w:name w:val="a1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3">
    <w:name w:val="a3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0">
    <w:name w:val="a0"/>
    <w:rsid w:val="00CA4965"/>
    <w:rPr>
      <w:rFonts w:ascii="TradeGothic Bold" w:hAnsi="TradeGothic Bold" w:cs="Times New Roman"/>
      <w:b/>
      <w:bCs/>
      <w:color w:val="000000"/>
    </w:rPr>
  </w:style>
  <w:style w:type="paragraph" w:customStyle="1" w:styleId="ListaColorida-nfase11">
    <w:name w:val="Lista Colorida - Ênfase 11"/>
    <w:basedOn w:val="Normal"/>
    <w:qFormat/>
    <w:rsid w:val="00CA4965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pt-BR" w:eastAsia="en-US" w:bidi="ar-SA"/>
    </w:rPr>
  </w:style>
  <w:style w:type="character" w:customStyle="1" w:styleId="newstexto1">
    <w:name w:val="newstexto1"/>
    <w:basedOn w:val="Fontepargpadro"/>
    <w:rsid w:val="00CA4965"/>
  </w:style>
  <w:style w:type="table" w:styleId="Tabelacomgrade">
    <w:name w:val="Table Grid"/>
    <w:basedOn w:val="Tabelanormal"/>
    <w:uiPriority w:val="39"/>
    <w:rsid w:val="00E46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2703BF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link w:val="Textodebalo"/>
    <w:rsid w:val="002703BF"/>
    <w:rPr>
      <w:rFonts w:ascii="Tahoma" w:eastAsia="Times" w:hAnsi="Tahoma" w:cs="Mangal"/>
      <w:sz w:val="16"/>
      <w:szCs w:val="14"/>
      <w:lang w:val="en-US" w:eastAsia="hi-IN" w:bidi="hi-IN"/>
    </w:rPr>
  </w:style>
  <w:style w:type="character" w:styleId="Hyperlink">
    <w:name w:val="Hyperlink"/>
    <w:rsid w:val="0042744A"/>
    <w:rPr>
      <w:color w:val="0563C1"/>
      <w:u w:val="single"/>
    </w:rPr>
  </w:style>
  <w:style w:type="paragraph" w:styleId="Reviso">
    <w:name w:val="Revision"/>
    <w:hidden/>
    <w:uiPriority w:val="71"/>
    <w:rsid w:val="00C91D7C"/>
    <w:rPr>
      <w:rFonts w:ascii="Times" w:eastAsia="Times" w:hAnsi="Times" w:cs="Mangal"/>
      <w:sz w:val="24"/>
      <w:lang w:val="en-US" w:eastAsia="hi-IN" w:bidi="hi-IN"/>
    </w:rPr>
  </w:style>
  <w:style w:type="character" w:styleId="Refdecomentrio">
    <w:name w:val="annotation reference"/>
    <w:basedOn w:val="Fontepargpadro"/>
    <w:rsid w:val="00C91D7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91D7C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C91D7C"/>
    <w:rPr>
      <w:rFonts w:ascii="Times" w:eastAsia="Times" w:hAnsi="Times" w:cs="Mangal"/>
      <w:szCs w:val="18"/>
      <w:lang w:val="en-US"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C91D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C91D7C"/>
    <w:rPr>
      <w:rFonts w:ascii="Times" w:eastAsia="Times" w:hAnsi="Times" w:cs="Mangal"/>
      <w:b/>
      <w:bCs/>
      <w:szCs w:val="18"/>
      <w:lang w:val="en-US" w:eastAsia="hi-IN" w:bidi="hi-IN"/>
    </w:rPr>
  </w:style>
  <w:style w:type="character" w:customStyle="1" w:styleId="Ttulo1Char">
    <w:name w:val="Título 1 Char"/>
    <w:basedOn w:val="Fontepargpadro"/>
    <w:link w:val="Ttulo1"/>
    <w:rsid w:val="00C91D7C"/>
    <w:rPr>
      <w:rFonts w:asciiTheme="majorHAnsi" w:eastAsiaTheme="majorEastAsia" w:hAnsiTheme="majorHAnsi" w:cs="Mangal"/>
      <w:b/>
      <w:bCs/>
      <w:kern w:val="32"/>
      <w:sz w:val="32"/>
      <w:szCs w:val="29"/>
      <w:lang w:val="en-US" w:eastAsia="hi-IN" w:bidi="hi-IN"/>
    </w:rPr>
  </w:style>
  <w:style w:type="character" w:styleId="TextodoEspaoReservado">
    <w:name w:val="Placeholder Text"/>
    <w:basedOn w:val="Fontepargpadro"/>
    <w:uiPriority w:val="99"/>
    <w:unhideWhenUsed/>
    <w:rsid w:val="000A5AF5"/>
    <w:rPr>
      <w:color w:val="808080"/>
    </w:rPr>
  </w:style>
  <w:style w:type="character" w:styleId="Forte">
    <w:name w:val="Strong"/>
    <w:basedOn w:val="Fontepargpadro"/>
    <w:uiPriority w:val="22"/>
    <w:qFormat/>
    <w:rsid w:val="00663057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E58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oreme\AppData\Local\Microsoft\Windows\INetCache\Content.Outlook\VFOA6GG8\www.fmj.br\pibi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pibic@fmj.br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97021-DA14-4FFC-91DC-FEAE3428001C}"/>
      </w:docPartPr>
      <w:docPartBody>
        <w:p w:rsidR="0002176F" w:rsidRDefault="00920139"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D2609610B14359856FBC130950E7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4E6915-921B-49F5-BFC1-0936DB7A98CE}"/>
      </w:docPartPr>
      <w:docPartBody>
        <w:p w:rsidR="0002176F" w:rsidRDefault="00920139" w:rsidP="00920139">
          <w:pPr>
            <w:pStyle w:val="B7D2609610B14359856FBC130950E74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6CB901597EA41B8ADE808F666569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9355C-51FD-4CBE-B1C3-D1A5283D69F5}"/>
      </w:docPartPr>
      <w:docPartBody>
        <w:p w:rsidR="0002176F" w:rsidRDefault="00920139" w:rsidP="00920139">
          <w:pPr>
            <w:pStyle w:val="86CB901597EA41B8ADE808F6665698E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3BD293E1B2477388F815FAEC30F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A08705-3E05-4526-8D6F-CDCB2CB54B1D}"/>
      </w:docPartPr>
      <w:docPartBody>
        <w:p w:rsidR="0002176F" w:rsidRDefault="00920139" w:rsidP="00920139">
          <w:pPr>
            <w:pStyle w:val="AE3BD293E1B2477388F815FAEC30FB5B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409B2A08944EB095C3473861EA16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E74641-2EA5-49D6-AC53-396D4704550B}"/>
      </w:docPartPr>
      <w:docPartBody>
        <w:p w:rsidR="0002176F" w:rsidRDefault="00920139" w:rsidP="00920139">
          <w:pPr>
            <w:pStyle w:val="77409B2A08944EB095C3473861EA166C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139"/>
    <w:rsid w:val="00015A5C"/>
    <w:rsid w:val="0002176F"/>
    <w:rsid w:val="003E28AF"/>
    <w:rsid w:val="00444CE2"/>
    <w:rsid w:val="004A2102"/>
    <w:rsid w:val="008628C6"/>
    <w:rsid w:val="008F43E8"/>
    <w:rsid w:val="00920139"/>
    <w:rsid w:val="00934B96"/>
    <w:rsid w:val="0099515A"/>
    <w:rsid w:val="00A45684"/>
    <w:rsid w:val="00BA3435"/>
    <w:rsid w:val="00C3525B"/>
    <w:rsid w:val="00CA0CAE"/>
    <w:rsid w:val="00DF24AA"/>
    <w:rsid w:val="00E375F6"/>
    <w:rsid w:val="00E5644A"/>
    <w:rsid w:val="00E927E9"/>
    <w:rsid w:val="00E9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DF24AA"/>
    <w:rPr>
      <w:color w:val="808080"/>
    </w:rPr>
  </w:style>
  <w:style w:type="paragraph" w:customStyle="1" w:styleId="B7D2609610B14359856FBC130950E743">
    <w:name w:val="B7D2609610B14359856FBC130950E743"/>
    <w:rsid w:val="00920139"/>
  </w:style>
  <w:style w:type="paragraph" w:customStyle="1" w:styleId="86CB901597EA41B8ADE808F6665698E3">
    <w:name w:val="86CB901597EA41B8ADE808F6665698E3"/>
    <w:rsid w:val="00920139"/>
  </w:style>
  <w:style w:type="paragraph" w:customStyle="1" w:styleId="AE3BD293E1B2477388F815FAEC30FB5B">
    <w:name w:val="AE3BD293E1B2477388F815FAEC30FB5B"/>
    <w:rsid w:val="00920139"/>
  </w:style>
  <w:style w:type="paragraph" w:customStyle="1" w:styleId="77409B2A08944EB095C3473861EA166C">
    <w:name w:val="77409B2A08944EB095C3473861EA166C"/>
    <w:rsid w:val="00920139"/>
  </w:style>
  <w:style w:type="paragraph" w:customStyle="1" w:styleId="F2BCE1CDDDB3479B8805B7033156248A">
    <w:name w:val="F2BCE1CDDDB3479B8805B7033156248A"/>
    <w:rsid w:val="00DF24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F64C3-E03B-4CFB-A078-7D3E7A6B5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585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FAVC</Company>
  <LinksUpToDate>false</LinksUpToDate>
  <CharactersWithSpaces>3738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mailto:pibic@fmj.br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Soares</dc:creator>
  <cp:keywords/>
  <cp:lastModifiedBy>Juliano Ajamil</cp:lastModifiedBy>
  <cp:revision>9</cp:revision>
  <cp:lastPrinted>2018-07-03T19:25:00Z</cp:lastPrinted>
  <dcterms:created xsi:type="dcterms:W3CDTF">2024-03-22T14:24:00Z</dcterms:created>
  <dcterms:modified xsi:type="dcterms:W3CDTF">2025-08-05T12:36:00Z</dcterms:modified>
</cp:coreProperties>
</file>